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0185" w14:textId="77777777" w:rsidR="000A44F0" w:rsidRPr="00F20592" w:rsidRDefault="000A44F0" w:rsidP="000A44F0">
      <w:pPr>
        <w:rPr>
          <w:rFonts w:ascii="Times New Roman" w:hAnsi="Times New Roman" w:cs="Times New Roman"/>
          <w:sz w:val="24"/>
          <w:szCs w:val="24"/>
        </w:rPr>
      </w:pPr>
      <w:r w:rsidRPr="00F20592">
        <w:rPr>
          <w:rFonts w:ascii="Times New Roman" w:hAnsi="Times New Roman" w:cs="Times New Roman"/>
          <w:sz w:val="24"/>
          <w:szCs w:val="24"/>
        </w:rPr>
        <w:t>Grupa II – Motylki</w:t>
      </w:r>
    </w:p>
    <w:p w14:paraId="135B265B" w14:textId="77777777" w:rsidR="000A44F0" w:rsidRPr="00F20592" w:rsidRDefault="000A44F0" w:rsidP="000A44F0">
      <w:pPr>
        <w:rPr>
          <w:rFonts w:ascii="Times New Roman" w:hAnsi="Times New Roman" w:cs="Times New Roman"/>
          <w:sz w:val="16"/>
          <w:szCs w:val="16"/>
        </w:rPr>
      </w:pPr>
    </w:p>
    <w:p w14:paraId="2ADB3F23" w14:textId="77777777" w:rsidR="000A44F0" w:rsidRPr="00F20592" w:rsidRDefault="000A44F0" w:rsidP="000A44F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0592">
        <w:rPr>
          <w:rFonts w:ascii="Times New Roman" w:hAnsi="Times New Roman" w:cs="Times New Roman"/>
          <w:b/>
          <w:bCs/>
          <w:sz w:val="32"/>
          <w:szCs w:val="32"/>
        </w:rPr>
        <w:t>ZADANIA WYCHOWAWCZO-DYDAKTYCZNE</w:t>
      </w:r>
    </w:p>
    <w:p w14:paraId="3811DF88" w14:textId="77777777" w:rsidR="000A44F0" w:rsidRPr="00F20592" w:rsidRDefault="000A44F0" w:rsidP="000A44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0592">
        <w:rPr>
          <w:rFonts w:ascii="Times New Roman" w:hAnsi="Times New Roman" w:cs="Times New Roman"/>
          <w:b/>
          <w:bCs/>
          <w:sz w:val="32"/>
          <w:szCs w:val="32"/>
        </w:rPr>
        <w:t xml:space="preserve">NA MIESIĄC </w:t>
      </w:r>
      <w:r>
        <w:rPr>
          <w:rFonts w:ascii="Times New Roman" w:hAnsi="Times New Roman" w:cs="Times New Roman"/>
          <w:b/>
          <w:bCs/>
          <w:sz w:val="32"/>
          <w:szCs w:val="32"/>
        </w:rPr>
        <w:t>STYCZEŃ</w:t>
      </w:r>
    </w:p>
    <w:p w14:paraId="20B938A1" w14:textId="77777777" w:rsidR="000A44F0" w:rsidRPr="00F20592" w:rsidRDefault="000A44F0" w:rsidP="000A44F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CBE3241" w14:textId="77777777" w:rsidR="000A44F0" w:rsidRPr="00F20592" w:rsidRDefault="000A44F0" w:rsidP="000A44F0">
      <w:pPr>
        <w:pStyle w:val="Akapitzlist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0592">
        <w:rPr>
          <w:rFonts w:ascii="Times New Roman" w:hAnsi="Times New Roman" w:cs="Times New Roman"/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</w:rPr>
        <w:t>Nadchodzi nowy rok</w:t>
      </w:r>
      <w:r w:rsidRPr="00F20592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94F3E">
        <w:rPr>
          <w:noProof/>
        </w:rPr>
        <w:t xml:space="preserve"> </w:t>
      </w:r>
    </w:p>
    <w:p w14:paraId="279AE98A" w14:textId="77777777" w:rsidR="000A44F0" w:rsidRPr="007D4154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D4154">
        <w:rPr>
          <w:rFonts w:ascii="Times New Roman" w:hAnsi="Times New Roman" w:cs="Times New Roman"/>
          <w:sz w:val="26"/>
          <w:szCs w:val="26"/>
        </w:rPr>
        <w:t>- Zapoznanie z rolą zegara i wybranymi zwyczajami związanymi z żegnaniem starego roku i witaniem nowego;</w:t>
      </w:r>
    </w:p>
    <w:p w14:paraId="7CFE2BC5" w14:textId="77777777" w:rsidR="000A44F0" w:rsidRPr="007D4154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D4154">
        <w:rPr>
          <w:rFonts w:ascii="Times New Roman" w:hAnsi="Times New Roman" w:cs="Times New Roman"/>
          <w:sz w:val="26"/>
          <w:szCs w:val="26"/>
        </w:rPr>
        <w:t>- Doskonalenie umiejętności dostrzegania rytmu w następowaniu po sobie dnia i nocy;</w:t>
      </w:r>
    </w:p>
    <w:p w14:paraId="3DE22033" w14:textId="77777777" w:rsidR="000A44F0" w:rsidRPr="007D4154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D4154">
        <w:rPr>
          <w:rFonts w:ascii="Times New Roman" w:hAnsi="Times New Roman" w:cs="Times New Roman"/>
          <w:sz w:val="26"/>
          <w:szCs w:val="26"/>
        </w:rPr>
        <w:t>- Doskonalenie umiejętności dzielenia słów na sylaby;</w:t>
      </w:r>
    </w:p>
    <w:p w14:paraId="26FA1347" w14:textId="77777777" w:rsidR="000A44F0" w:rsidRPr="007D4154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D4154">
        <w:rPr>
          <w:rFonts w:ascii="Times New Roman" w:hAnsi="Times New Roman" w:cs="Times New Roman"/>
          <w:sz w:val="26"/>
          <w:szCs w:val="26"/>
        </w:rPr>
        <w:t>- Zapoznanie z nazwami dni tygodnia;</w:t>
      </w:r>
    </w:p>
    <w:p w14:paraId="62C260F5" w14:textId="77777777" w:rsidR="000A44F0" w:rsidRPr="007D4154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D4154">
        <w:rPr>
          <w:rFonts w:ascii="Times New Roman" w:hAnsi="Times New Roman" w:cs="Times New Roman"/>
          <w:sz w:val="26"/>
          <w:szCs w:val="26"/>
        </w:rPr>
        <w:t>- Doskonalenie umiejętności liczenia i logicznego myślenia;</w:t>
      </w:r>
    </w:p>
    <w:p w14:paraId="560E92DC" w14:textId="77777777" w:rsidR="000A44F0" w:rsidRPr="007D4154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D4154">
        <w:rPr>
          <w:rFonts w:ascii="Times New Roman" w:hAnsi="Times New Roman" w:cs="Times New Roman"/>
          <w:sz w:val="26"/>
          <w:szCs w:val="26"/>
        </w:rPr>
        <w:t>- Kształtowanie wrażliwości muzycznej;</w:t>
      </w:r>
    </w:p>
    <w:p w14:paraId="0824E56E" w14:textId="77777777" w:rsidR="000A44F0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D4154">
        <w:rPr>
          <w:rFonts w:ascii="Times New Roman" w:hAnsi="Times New Roman" w:cs="Times New Roman"/>
          <w:sz w:val="26"/>
          <w:szCs w:val="26"/>
        </w:rPr>
        <w:t>- Zapoznanie z cechami pór roku i zjawiskiem ich rytmiczności.</w:t>
      </w:r>
    </w:p>
    <w:p w14:paraId="62E05F14" w14:textId="77777777" w:rsidR="000A44F0" w:rsidRPr="007D4154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5820CC77" w14:textId="77777777" w:rsidR="000A44F0" w:rsidRPr="00F20592" w:rsidRDefault="000A44F0" w:rsidP="000A44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AA0515" wp14:editId="54AC796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65112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9" y="21417"/>
                <wp:lineTo x="21419" y="0"/>
                <wp:lineTo x="0" y="0"/>
              </wp:wrapPolygon>
            </wp:wrapTight>
            <wp:docPr id="2" name="Obraz 1" descr="Zaproszenie na Dzień Babci i Dzi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proszenie na Dzień Babci i Dziad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592">
        <w:rPr>
          <w:rFonts w:ascii="Times New Roman" w:hAnsi="Times New Roman" w:cs="Times New Roman"/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</w:rPr>
        <w:t>Dzień Babci i Dziadka</w:t>
      </w:r>
      <w:r w:rsidRPr="00F20592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296069">
        <w:rPr>
          <w:noProof/>
        </w:rPr>
        <w:t xml:space="preserve"> </w:t>
      </w:r>
    </w:p>
    <w:p w14:paraId="7D50C3A6" w14:textId="59FA00C1" w:rsidR="000A44F0" w:rsidRPr="00794F3E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94F3E">
        <w:rPr>
          <w:rFonts w:ascii="Times New Roman" w:hAnsi="Times New Roman" w:cs="Times New Roman"/>
          <w:sz w:val="26"/>
          <w:szCs w:val="26"/>
        </w:rPr>
        <w:t xml:space="preserve">- Zapoznanie ze znaczeniem pojęcia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94F3E">
        <w:rPr>
          <w:rFonts w:ascii="Times New Roman" w:hAnsi="Times New Roman" w:cs="Times New Roman"/>
          <w:sz w:val="26"/>
          <w:szCs w:val="26"/>
        </w:rPr>
        <w:t>szacunek w odniesieniu do osób starszych;</w:t>
      </w:r>
    </w:p>
    <w:p w14:paraId="1E6EB004" w14:textId="77777777" w:rsidR="000A44F0" w:rsidRPr="00794F3E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94F3E">
        <w:rPr>
          <w:rFonts w:ascii="Times New Roman" w:hAnsi="Times New Roman" w:cs="Times New Roman"/>
          <w:sz w:val="26"/>
          <w:szCs w:val="26"/>
        </w:rPr>
        <w:t>- Uwrażliwianie na potrzeby ludzi starszych;</w:t>
      </w:r>
    </w:p>
    <w:p w14:paraId="176354E9" w14:textId="77777777" w:rsidR="000A44F0" w:rsidRPr="00794F3E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94F3E">
        <w:rPr>
          <w:rFonts w:ascii="Times New Roman" w:hAnsi="Times New Roman" w:cs="Times New Roman"/>
          <w:sz w:val="26"/>
          <w:szCs w:val="26"/>
        </w:rPr>
        <w:t>- Utrwalanie znajomości nazw członków rodziny i relacji ich łączących;</w:t>
      </w:r>
    </w:p>
    <w:p w14:paraId="58BD1EBF" w14:textId="77777777" w:rsidR="000A44F0" w:rsidRPr="00481B4E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94F3E">
        <w:rPr>
          <w:rFonts w:ascii="Times New Roman" w:hAnsi="Times New Roman" w:cs="Times New Roman"/>
          <w:sz w:val="26"/>
          <w:szCs w:val="26"/>
        </w:rPr>
        <w:t>- Rozwijanie mowy poprzez ćwiczenia ortofoniczne i narządów artykulacyjnych;</w:t>
      </w:r>
    </w:p>
    <w:p w14:paraId="6A5176C0" w14:textId="77777777" w:rsidR="000A44F0" w:rsidRPr="00794F3E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94F3E">
        <w:rPr>
          <w:rFonts w:ascii="Times New Roman" w:hAnsi="Times New Roman" w:cs="Times New Roman"/>
          <w:sz w:val="26"/>
          <w:szCs w:val="26"/>
        </w:rPr>
        <w:t>- Rozwijanie sprawności plastycznej;</w:t>
      </w:r>
    </w:p>
    <w:p w14:paraId="52459D22" w14:textId="77777777" w:rsidR="000A44F0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  <w:r w:rsidRPr="00794F3E">
        <w:rPr>
          <w:rFonts w:ascii="Times New Roman" w:hAnsi="Times New Roman" w:cs="Times New Roman"/>
          <w:sz w:val="26"/>
          <w:szCs w:val="26"/>
        </w:rPr>
        <w:t>- Stwarzanie okazji do przełamywania lęku przed publicznymi występami.</w:t>
      </w:r>
    </w:p>
    <w:p w14:paraId="01E1EA1E" w14:textId="77777777" w:rsidR="000A44F0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4AC14D21" w14:textId="77777777" w:rsidR="000A44F0" w:rsidRPr="00FB2BCD" w:rsidRDefault="000A44F0" w:rsidP="000A44F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B2BCD">
        <w:rPr>
          <w:rFonts w:ascii="Times New Roman" w:hAnsi="Times New Roman" w:cs="Times New Roman"/>
          <w:b/>
          <w:bCs/>
          <w:sz w:val="28"/>
          <w:szCs w:val="28"/>
        </w:rPr>
        <w:t>„Bezpieczne zabawy na śniegu”</w:t>
      </w:r>
    </w:p>
    <w:p w14:paraId="74B8D78E" w14:textId="77777777" w:rsidR="000A44F0" w:rsidRDefault="000A44F0" w:rsidP="000A44F0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Poznanie sportów zimowych;</w:t>
      </w:r>
    </w:p>
    <w:p w14:paraId="72326A5A" w14:textId="77777777" w:rsidR="000A44F0" w:rsidRDefault="000A44F0" w:rsidP="000A44F0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Wdrażanie do aktywnego spędzania czasu wolnego zimą;</w:t>
      </w:r>
    </w:p>
    <w:p w14:paraId="132703FF" w14:textId="77777777" w:rsidR="000A44F0" w:rsidRDefault="000A44F0" w:rsidP="000A44F0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Kształtowanie nawyków właściwego zachowania się podczas zabaw na śniegu;</w:t>
      </w:r>
    </w:p>
    <w:p w14:paraId="5AD10682" w14:textId="77777777" w:rsidR="000A44F0" w:rsidRDefault="000A44F0" w:rsidP="000A44F0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Doskonalenie umiejętności przeliczania;</w:t>
      </w:r>
    </w:p>
    <w:p w14:paraId="1FF37DE6" w14:textId="77777777" w:rsidR="000A44F0" w:rsidRDefault="000A44F0" w:rsidP="000A44F0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Rozwijanie pamięci i koncentracji.</w:t>
      </w:r>
    </w:p>
    <w:p w14:paraId="5B319DC5" w14:textId="77777777" w:rsidR="000A44F0" w:rsidRPr="00841D02" w:rsidRDefault="000A44F0" w:rsidP="000A44F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197E77C5" w14:textId="77777777" w:rsidR="000A44F0" w:rsidRPr="00841D02" w:rsidRDefault="000A44F0" w:rsidP="000A44F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41D02">
        <w:rPr>
          <w:rFonts w:ascii="Times New Roman" w:hAnsi="Times New Roman" w:cs="Times New Roman"/>
          <w:b/>
          <w:bCs/>
          <w:sz w:val="28"/>
          <w:szCs w:val="28"/>
        </w:rPr>
        <w:t>„Ptasia stołówka”</w:t>
      </w:r>
    </w:p>
    <w:p w14:paraId="23C574F1" w14:textId="77777777" w:rsidR="000A44F0" w:rsidRPr="00841D02" w:rsidRDefault="000A44F0" w:rsidP="000A44F0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69241A1D" w14:textId="77777777" w:rsidR="000A44F0" w:rsidRPr="00841D02" w:rsidRDefault="000A44F0" w:rsidP="000A44F0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 w:rsidRPr="00841D02">
        <w:rPr>
          <w:rFonts w:ascii="Times New Roman" w:hAnsi="Times New Roman" w:cs="Times New Roman"/>
          <w:sz w:val="26"/>
          <w:szCs w:val="26"/>
        </w:rPr>
        <w:t>- Rozwijanie zainteresowań przyrodniczych;</w:t>
      </w:r>
    </w:p>
    <w:p w14:paraId="290ABF33" w14:textId="77777777" w:rsidR="000A44F0" w:rsidRPr="00841D02" w:rsidRDefault="000A44F0" w:rsidP="000A44F0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 w:rsidRPr="00841D02">
        <w:rPr>
          <w:rFonts w:ascii="Times New Roman" w:hAnsi="Times New Roman" w:cs="Times New Roman"/>
          <w:sz w:val="26"/>
          <w:szCs w:val="26"/>
        </w:rPr>
        <w:t>- Rozwijanie umiejętności klasyfikowania i porównywania wielkości;</w:t>
      </w:r>
    </w:p>
    <w:p w14:paraId="1C55DA40" w14:textId="77777777" w:rsidR="000A44F0" w:rsidRPr="00841D02" w:rsidRDefault="000A44F0" w:rsidP="000A44F0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 w:rsidRPr="00841D02">
        <w:rPr>
          <w:rFonts w:ascii="Times New Roman" w:hAnsi="Times New Roman" w:cs="Times New Roman"/>
          <w:sz w:val="26"/>
          <w:szCs w:val="26"/>
        </w:rPr>
        <w:t>- Poznanie wybranych gatunków ptaków</w:t>
      </w:r>
      <w:r>
        <w:rPr>
          <w:rFonts w:ascii="Times New Roman" w:hAnsi="Times New Roman" w:cs="Times New Roman"/>
          <w:sz w:val="26"/>
          <w:szCs w:val="26"/>
        </w:rPr>
        <w:t xml:space="preserve"> i zasad ich dokarmiania</w:t>
      </w:r>
      <w:r w:rsidRPr="00841D02">
        <w:rPr>
          <w:rFonts w:ascii="Times New Roman" w:hAnsi="Times New Roman" w:cs="Times New Roman"/>
          <w:sz w:val="26"/>
          <w:szCs w:val="26"/>
        </w:rPr>
        <w:t>;</w:t>
      </w:r>
    </w:p>
    <w:p w14:paraId="24A2911C" w14:textId="77777777" w:rsidR="000A44F0" w:rsidRPr="00841D02" w:rsidRDefault="000A44F0" w:rsidP="000A44F0">
      <w:pPr>
        <w:pStyle w:val="Akapitzlist"/>
        <w:ind w:left="567"/>
        <w:rPr>
          <w:rFonts w:ascii="Times New Roman" w:hAnsi="Times New Roman" w:cs="Times New Roman"/>
          <w:sz w:val="26"/>
          <w:szCs w:val="26"/>
        </w:rPr>
      </w:pPr>
      <w:r w:rsidRPr="00841D02">
        <w:rPr>
          <w:rFonts w:ascii="Times New Roman" w:hAnsi="Times New Roman" w:cs="Times New Roman"/>
          <w:sz w:val="26"/>
          <w:szCs w:val="26"/>
        </w:rPr>
        <w:t xml:space="preserve">- Rozwijanie umiejętności obserwacyjnych i badawczych. </w:t>
      </w:r>
    </w:p>
    <w:p w14:paraId="068B8852" w14:textId="77777777" w:rsidR="00C237AB" w:rsidRDefault="00C237AB"/>
    <w:sectPr w:rsidR="00C237AB" w:rsidSect="000A44F0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0B5"/>
    <w:multiLevelType w:val="hybridMultilevel"/>
    <w:tmpl w:val="BD029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865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8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15"/>
    <w:rsid w:val="000A44F0"/>
    <w:rsid w:val="00A835BC"/>
    <w:rsid w:val="00C237AB"/>
    <w:rsid w:val="00D63632"/>
    <w:rsid w:val="00DA5E39"/>
    <w:rsid w:val="00F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A167"/>
  <w15:chartTrackingRefBased/>
  <w15:docId w15:val="{7D4BD0F5-3E2A-40BD-9912-FF094056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2025-01-07T06:55:00Z</dcterms:created>
  <dcterms:modified xsi:type="dcterms:W3CDTF">2025-01-07T06:58:00Z</dcterms:modified>
</cp:coreProperties>
</file>