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0EC3" w14:textId="77777777" w:rsidR="00560A84" w:rsidRPr="00512383" w:rsidRDefault="00560A84" w:rsidP="00560A84">
      <w:pPr>
        <w:jc w:val="center"/>
        <w:rPr>
          <w:rFonts w:ascii="Arial" w:hAnsi="Arial" w:cs="Arial"/>
          <w:color w:val="50637D" w:themeColor="text2" w:themeTint="E6"/>
          <w:sz w:val="28"/>
          <w:szCs w:val="28"/>
        </w:rPr>
      </w:pPr>
      <w:r w:rsidRPr="00512383">
        <w:rPr>
          <w:rFonts w:ascii="Arial" w:hAnsi="Arial" w:cs="Arial"/>
          <w:color w:val="50637D" w:themeColor="text2" w:themeTint="E6"/>
          <w:sz w:val="28"/>
          <w:szCs w:val="28"/>
        </w:rPr>
        <w:t>PLAN PRACY WYCHOWAWCZO – DYDAKTYCZNEJ</w:t>
      </w:r>
    </w:p>
    <w:p w14:paraId="68320503" w14:textId="77777777" w:rsidR="00560A84" w:rsidRPr="00512383" w:rsidRDefault="00560A84" w:rsidP="00560A84">
      <w:pPr>
        <w:jc w:val="center"/>
        <w:rPr>
          <w:rFonts w:ascii="Arial" w:hAnsi="Arial" w:cs="Arial"/>
          <w:color w:val="50637D" w:themeColor="text2" w:themeTint="E6"/>
          <w:sz w:val="28"/>
          <w:szCs w:val="28"/>
        </w:rPr>
      </w:pPr>
      <w:r w:rsidRPr="00512383">
        <w:rPr>
          <w:rFonts w:ascii="Arial" w:hAnsi="Arial" w:cs="Arial"/>
          <w:color w:val="50637D" w:themeColor="text2" w:themeTint="E6"/>
          <w:sz w:val="28"/>
          <w:szCs w:val="28"/>
        </w:rPr>
        <w:t>NA MIESIĄC MAJ 2026</w:t>
      </w:r>
    </w:p>
    <w:p w14:paraId="61F72A71" w14:textId="77777777" w:rsidR="00560A84" w:rsidRPr="00512383" w:rsidRDefault="00560A84" w:rsidP="00560A84">
      <w:pPr>
        <w:jc w:val="center"/>
        <w:rPr>
          <w:rFonts w:ascii="Arial" w:hAnsi="Arial" w:cs="Arial"/>
          <w:b/>
          <w:color w:val="50637D" w:themeColor="text2" w:themeTint="E6"/>
        </w:rPr>
      </w:pPr>
    </w:p>
    <w:p w14:paraId="62240F89" w14:textId="77777777" w:rsidR="00560A84" w:rsidRPr="00512383" w:rsidRDefault="00560A84" w:rsidP="00560A84">
      <w:pPr>
        <w:jc w:val="right"/>
        <w:rPr>
          <w:rFonts w:ascii="Arial" w:hAnsi="Arial" w:cs="Arial"/>
          <w:color w:val="50637D" w:themeColor="text2" w:themeTint="E6"/>
          <w:sz w:val="22"/>
          <w:szCs w:val="22"/>
        </w:rPr>
      </w:pPr>
      <w:r w:rsidRPr="00512383">
        <w:rPr>
          <w:rFonts w:ascii="Arial" w:hAnsi="Arial" w:cs="Arial"/>
          <w:color w:val="50637D" w:themeColor="text2" w:themeTint="E6"/>
          <w:sz w:val="22"/>
          <w:szCs w:val="22"/>
        </w:rPr>
        <w:t>GRUPA I</w:t>
      </w:r>
      <w:r>
        <w:rPr>
          <w:rFonts w:ascii="Arial" w:hAnsi="Arial" w:cs="Arial"/>
          <w:color w:val="50637D" w:themeColor="text2" w:themeTint="E6"/>
          <w:sz w:val="22"/>
          <w:szCs w:val="22"/>
        </w:rPr>
        <w:t xml:space="preserve"> - </w:t>
      </w:r>
      <w:r w:rsidRPr="00512383">
        <w:rPr>
          <w:rFonts w:ascii="Arial" w:hAnsi="Arial" w:cs="Arial"/>
          <w:color w:val="50637D" w:themeColor="text2" w:themeTint="E6"/>
          <w:sz w:val="22"/>
          <w:szCs w:val="22"/>
        </w:rPr>
        <w:t xml:space="preserve"> „SKRZATY”</w:t>
      </w:r>
    </w:p>
    <w:p w14:paraId="1C74D67C" w14:textId="77777777" w:rsidR="00560A84" w:rsidRPr="00512383" w:rsidRDefault="00560A84" w:rsidP="00560A84">
      <w:pPr>
        <w:rPr>
          <w:rFonts w:ascii="Arial" w:hAnsi="Arial" w:cs="Arial"/>
          <w:color w:val="50637D" w:themeColor="text2" w:themeTint="E6"/>
        </w:rPr>
      </w:pPr>
    </w:p>
    <w:p w14:paraId="4955131C" w14:textId="77777777" w:rsidR="00560A84" w:rsidRDefault="00560A84" w:rsidP="00560A84">
      <w:pPr>
        <w:rPr>
          <w:rFonts w:ascii="Arial" w:hAnsi="Arial" w:cs="Arial"/>
        </w:rPr>
      </w:pPr>
    </w:p>
    <w:p w14:paraId="5FCAFEA0" w14:textId="77777777" w:rsidR="00560A84" w:rsidRPr="00DF1FBD" w:rsidRDefault="00560A84" w:rsidP="00560A84">
      <w:pPr>
        <w:rPr>
          <w:rFonts w:ascii="Arial" w:hAnsi="Arial" w:cs="Arial"/>
          <w:color w:val="FF0000"/>
          <w:sz w:val="28"/>
          <w:szCs w:val="28"/>
        </w:rPr>
      </w:pPr>
      <w:r w:rsidRPr="00DF1FBD">
        <w:rPr>
          <w:rFonts w:ascii="Arial" w:hAnsi="Arial" w:cs="Arial"/>
          <w:color w:val="FF0000"/>
          <w:sz w:val="28"/>
          <w:szCs w:val="28"/>
        </w:rPr>
        <w:t>Temat I -  Ruch tu wielki, dźwięków moc, z traw na łące miękki koc</w:t>
      </w:r>
    </w:p>
    <w:p w14:paraId="099717B8" w14:textId="77777777" w:rsidR="00560A84" w:rsidRPr="004D2668" w:rsidRDefault="00560A84" w:rsidP="00560A84">
      <w:pPr>
        <w:rPr>
          <w:rFonts w:ascii="Arial" w:hAnsi="Arial" w:cs="Arial"/>
        </w:rPr>
      </w:pPr>
      <w:r w:rsidRPr="004D2668">
        <w:rPr>
          <w:rFonts w:ascii="Arial" w:hAnsi="Arial" w:cs="Arial"/>
        </w:rPr>
        <w:t>- rozwijanie zainteresowań przyrodniczych poprzez poznanie ekosystemu łąki i jej mieszkańców;</w:t>
      </w:r>
    </w:p>
    <w:p w14:paraId="0475AE49" w14:textId="77777777" w:rsidR="00560A84" w:rsidRPr="004D2668" w:rsidRDefault="00560A84" w:rsidP="00560A84">
      <w:pPr>
        <w:rPr>
          <w:rFonts w:ascii="Arial" w:hAnsi="Arial" w:cs="Arial"/>
        </w:rPr>
      </w:pPr>
      <w:r w:rsidRPr="004D2668">
        <w:rPr>
          <w:rFonts w:ascii="Arial" w:hAnsi="Arial" w:cs="Arial"/>
        </w:rPr>
        <w:t>- rozwijanie wrażliwości słuchowej;</w:t>
      </w:r>
    </w:p>
    <w:p w14:paraId="31ABE217" w14:textId="77777777" w:rsidR="00560A84" w:rsidRPr="004D2668" w:rsidRDefault="00560A84" w:rsidP="00560A84">
      <w:pPr>
        <w:rPr>
          <w:rFonts w:ascii="Arial" w:hAnsi="Arial" w:cs="Arial"/>
        </w:rPr>
      </w:pPr>
      <w:r w:rsidRPr="004D2668">
        <w:rPr>
          <w:rFonts w:ascii="Arial" w:hAnsi="Arial" w:cs="Arial"/>
        </w:rPr>
        <w:t>- rozwijanie mowy poprzez ćwiczenia oddechowe</w:t>
      </w:r>
    </w:p>
    <w:p w14:paraId="2A0D4F58" w14:textId="77777777" w:rsidR="00560A84" w:rsidRPr="004D2668" w:rsidRDefault="00560A84" w:rsidP="00560A84">
      <w:pPr>
        <w:rPr>
          <w:rFonts w:ascii="Arial" w:hAnsi="Arial" w:cs="Arial"/>
          <w:color w:val="FF0000"/>
        </w:rPr>
      </w:pPr>
    </w:p>
    <w:p w14:paraId="5BA9A547" w14:textId="77777777" w:rsidR="00560A84" w:rsidRPr="00DF1FBD" w:rsidRDefault="00560A84" w:rsidP="00560A84">
      <w:pPr>
        <w:rPr>
          <w:rFonts w:ascii="Arial" w:hAnsi="Arial" w:cs="Arial"/>
          <w:color w:val="FF0000"/>
          <w:sz w:val="28"/>
          <w:szCs w:val="28"/>
        </w:rPr>
      </w:pPr>
      <w:r w:rsidRPr="00DF1FBD">
        <w:rPr>
          <w:rFonts w:ascii="Arial" w:hAnsi="Arial" w:cs="Arial"/>
          <w:color w:val="FF0000"/>
          <w:sz w:val="28"/>
          <w:szCs w:val="28"/>
        </w:rPr>
        <w:t>Temat II - Wybrać zawód – trudna sprawa, dla nas jeszcze to zabawa</w:t>
      </w:r>
    </w:p>
    <w:p w14:paraId="16368B7B" w14:textId="77777777" w:rsidR="00560A84" w:rsidRPr="004D2668" w:rsidRDefault="00560A84" w:rsidP="00560A84">
      <w:pPr>
        <w:rPr>
          <w:rFonts w:ascii="Arial" w:hAnsi="Arial" w:cs="Arial"/>
        </w:rPr>
      </w:pPr>
      <w:r w:rsidRPr="004D2668">
        <w:rPr>
          <w:rFonts w:ascii="Arial" w:hAnsi="Arial" w:cs="Arial"/>
        </w:rPr>
        <w:t>- zapoznanie dzieci ze specyfiką wybranych zawodów z najbliższego otoczeni</w:t>
      </w:r>
      <w:r>
        <w:rPr>
          <w:rFonts w:ascii="Arial" w:hAnsi="Arial" w:cs="Arial"/>
        </w:rPr>
        <w:t xml:space="preserve">a;                           </w:t>
      </w:r>
    </w:p>
    <w:p w14:paraId="4591BCBC" w14:textId="77777777" w:rsidR="00560A84" w:rsidRPr="004D2668" w:rsidRDefault="00560A84" w:rsidP="00560A84">
      <w:pPr>
        <w:rPr>
          <w:rFonts w:ascii="Arial" w:hAnsi="Arial" w:cs="Arial"/>
        </w:rPr>
      </w:pPr>
      <w:r w:rsidRPr="004D2668">
        <w:rPr>
          <w:rFonts w:ascii="Arial" w:hAnsi="Arial" w:cs="Arial"/>
        </w:rPr>
        <w:t>- wdrażanie do przewidywania  dobrych i złych skutków sytuacji życiowych</w:t>
      </w:r>
      <w:r>
        <w:rPr>
          <w:rFonts w:ascii="Arial" w:hAnsi="Arial" w:cs="Arial"/>
        </w:rPr>
        <w:t>;</w:t>
      </w:r>
    </w:p>
    <w:p w14:paraId="030243FA" w14:textId="77777777" w:rsidR="00560A84" w:rsidRPr="004D2668" w:rsidRDefault="00560A84" w:rsidP="00560A84">
      <w:pPr>
        <w:rPr>
          <w:rFonts w:ascii="Arial" w:hAnsi="Arial" w:cs="Arial"/>
        </w:rPr>
      </w:pPr>
      <w:r w:rsidRPr="004D2668">
        <w:rPr>
          <w:rFonts w:ascii="Arial" w:hAnsi="Arial" w:cs="Arial"/>
        </w:rPr>
        <w:t>- kształtowanie zdolności przeprowadzania analizy i syntezy słuchowej</w:t>
      </w:r>
    </w:p>
    <w:p w14:paraId="08F692D5" w14:textId="77777777" w:rsidR="00560A84" w:rsidRPr="004D2668" w:rsidRDefault="00560A84" w:rsidP="00560A84">
      <w:pPr>
        <w:rPr>
          <w:rFonts w:ascii="Arial" w:hAnsi="Arial" w:cs="Arial"/>
        </w:rPr>
      </w:pPr>
    </w:p>
    <w:p w14:paraId="766BB405" w14:textId="77777777" w:rsidR="00560A84" w:rsidRPr="00DF1FBD" w:rsidRDefault="00560A84" w:rsidP="00560A84">
      <w:pPr>
        <w:spacing w:line="276" w:lineRule="auto"/>
        <w:rPr>
          <w:rFonts w:ascii="Arial" w:hAnsi="Arial" w:cs="Arial"/>
          <w:color w:val="FF0000"/>
          <w:sz w:val="28"/>
          <w:szCs w:val="28"/>
        </w:rPr>
      </w:pPr>
      <w:r w:rsidRPr="00DF1FBD">
        <w:rPr>
          <w:rFonts w:ascii="Arial" w:hAnsi="Arial" w:cs="Arial"/>
          <w:color w:val="FF0000"/>
          <w:sz w:val="28"/>
          <w:szCs w:val="28"/>
        </w:rPr>
        <w:t xml:space="preserve">Temat III - </w:t>
      </w:r>
      <w:r w:rsidRPr="00DF1FBD">
        <w:rPr>
          <w:rFonts w:ascii="Arial" w:hAnsi="Arial" w:cs="Arial"/>
          <w:bCs/>
          <w:color w:val="FF0000"/>
          <w:sz w:val="28"/>
          <w:szCs w:val="28"/>
        </w:rPr>
        <w:t>Coś się skrada, coś szeleści, dżungla sto tajemnic mieści</w:t>
      </w:r>
    </w:p>
    <w:p w14:paraId="1CE60EF5" w14:textId="77777777" w:rsidR="00560A84" w:rsidRPr="004D2668" w:rsidRDefault="00560A84" w:rsidP="00560A84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4D2668">
        <w:rPr>
          <w:rFonts w:ascii="Arial" w:hAnsi="Arial" w:cs="Arial"/>
        </w:rPr>
        <w:t xml:space="preserve">-  zapoznanie ze zwierzętami egzotycznymi i ich nazwami; </w:t>
      </w:r>
    </w:p>
    <w:p w14:paraId="40D88DF8" w14:textId="77777777" w:rsidR="00560A84" w:rsidRPr="004D2668" w:rsidRDefault="00560A84" w:rsidP="00560A84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4D2668">
        <w:rPr>
          <w:rFonts w:ascii="Arial" w:hAnsi="Arial" w:cs="Arial"/>
        </w:rPr>
        <w:t xml:space="preserve">-  poznawanie zwyczajów zwierząt egzotycznych oraz ich sposobu odżywiania się; </w:t>
      </w:r>
    </w:p>
    <w:p w14:paraId="4ECB2914" w14:textId="77777777" w:rsidR="00560A84" w:rsidRPr="004D2668" w:rsidRDefault="00560A84" w:rsidP="00560A84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4D2668">
        <w:rPr>
          <w:rFonts w:ascii="Arial" w:hAnsi="Arial" w:cs="Arial"/>
        </w:rPr>
        <w:t>-  kształtowanie odpowiednich postaw wobec zwierząt egzotycznych</w:t>
      </w:r>
    </w:p>
    <w:p w14:paraId="62F3B0C4" w14:textId="77777777" w:rsidR="00560A84" w:rsidRPr="004D2668" w:rsidRDefault="00560A84" w:rsidP="00560A84">
      <w:pPr>
        <w:rPr>
          <w:rFonts w:ascii="Arial" w:hAnsi="Arial" w:cs="Arial"/>
          <w:color w:val="FF0000"/>
        </w:rPr>
      </w:pPr>
    </w:p>
    <w:p w14:paraId="39D13A80" w14:textId="77777777" w:rsidR="00560A84" w:rsidRPr="00DF1FBD" w:rsidRDefault="00560A84" w:rsidP="00560A84">
      <w:pPr>
        <w:rPr>
          <w:rFonts w:ascii="Arial" w:hAnsi="Arial" w:cs="Arial"/>
          <w:color w:val="FF0000"/>
          <w:sz w:val="28"/>
          <w:szCs w:val="28"/>
        </w:rPr>
      </w:pPr>
      <w:r w:rsidRPr="00DF1FBD">
        <w:rPr>
          <w:rFonts w:ascii="Arial" w:hAnsi="Arial" w:cs="Arial"/>
          <w:color w:val="FF0000"/>
          <w:sz w:val="28"/>
          <w:szCs w:val="28"/>
        </w:rPr>
        <w:t>Temat IV - Bukiet, prezent i cukierki, dziś rodziców dzień jest wielki</w:t>
      </w:r>
    </w:p>
    <w:p w14:paraId="2ABE1E89" w14:textId="77777777" w:rsidR="00560A84" w:rsidRPr="004D2668" w:rsidRDefault="00560A84" w:rsidP="00560A84">
      <w:pPr>
        <w:rPr>
          <w:rFonts w:ascii="Arial" w:hAnsi="Arial" w:cs="Arial"/>
        </w:rPr>
      </w:pPr>
      <w:r w:rsidRPr="004D2668">
        <w:rPr>
          <w:rFonts w:ascii="Arial" w:hAnsi="Arial" w:cs="Arial"/>
        </w:rPr>
        <w:t>- kształtowanie u dzieci świadomości własnej roli społecznej w rodzinie i związanych z tym obowiązków;</w:t>
      </w:r>
    </w:p>
    <w:p w14:paraId="5AA64609" w14:textId="77777777" w:rsidR="00560A84" w:rsidRPr="004D2668" w:rsidRDefault="00560A84" w:rsidP="00560A84">
      <w:pPr>
        <w:rPr>
          <w:rFonts w:ascii="Arial" w:hAnsi="Arial" w:cs="Arial"/>
        </w:rPr>
      </w:pPr>
      <w:r w:rsidRPr="004D2668">
        <w:rPr>
          <w:rFonts w:ascii="Arial" w:hAnsi="Arial" w:cs="Arial"/>
        </w:rPr>
        <w:t>- uwrażliwienie dzieci na potrzebę dzielenia się z innymi;</w:t>
      </w:r>
    </w:p>
    <w:p w14:paraId="37D9A00F" w14:textId="77777777" w:rsidR="00560A84" w:rsidRPr="004D2668" w:rsidRDefault="00560A84" w:rsidP="00560A84">
      <w:pPr>
        <w:rPr>
          <w:rFonts w:ascii="Arial" w:hAnsi="Arial" w:cs="Arial"/>
        </w:rPr>
      </w:pPr>
      <w:r w:rsidRPr="004D2668">
        <w:rPr>
          <w:rFonts w:ascii="Arial" w:hAnsi="Arial" w:cs="Arial"/>
        </w:rPr>
        <w:t>- budzenie u dzieci poczucia własnej wartości i wiary we własne siły przez angażowanie ich w organizowanie uroczystości</w:t>
      </w:r>
    </w:p>
    <w:p w14:paraId="13AFED64" w14:textId="382C7DF5" w:rsidR="00560A84" w:rsidRDefault="00560A84" w:rsidP="00560A84">
      <w:pPr>
        <w:rPr>
          <w:rFonts w:ascii="Arial" w:hAnsi="Arial" w:cs="Arial"/>
        </w:rPr>
      </w:pPr>
    </w:p>
    <w:p w14:paraId="29A8A16F" w14:textId="77777777" w:rsidR="00560A84" w:rsidRDefault="00560A84" w:rsidP="00560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0BF3FA18" w14:textId="50F31076" w:rsidR="00560A84" w:rsidRDefault="00560A84" w:rsidP="00560A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noProof/>
        </w:rPr>
        <w:drawing>
          <wp:inline distT="0" distB="0" distL="0" distR="0" wp14:anchorId="65A81BF8" wp14:editId="7D45E643">
            <wp:extent cx="4902794" cy="2727960"/>
            <wp:effectExtent l="0" t="0" r="0" b="0"/>
            <wp:docPr id="37963380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33802" name="Obraz 2" descr="Podobny obraz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055" cy="273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45A26" w14:textId="77777777" w:rsidR="00560A84" w:rsidRPr="00AF7D89" w:rsidRDefault="00560A84" w:rsidP="00560A8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>
        <w:rPr>
          <w:rFonts w:ascii="Arial" w:hAnsi="Arial" w:cs="Arial"/>
        </w:rPr>
        <w:t>o</w:t>
      </w:r>
      <w:r w:rsidRPr="00AF7D89">
        <w:rPr>
          <w:rFonts w:ascii="Arial" w:hAnsi="Arial" w:cs="Arial"/>
        </w:rPr>
        <w:t>pracowała: Anna Adamik</w:t>
      </w:r>
    </w:p>
    <w:p w14:paraId="72A9004C" w14:textId="182311D1" w:rsidR="00560A84" w:rsidRDefault="00560A84" w:rsidP="00560A84">
      <w:pPr>
        <w:rPr>
          <w:rFonts w:ascii="Arial" w:hAnsi="Arial" w:cs="Arial"/>
        </w:rPr>
      </w:pPr>
    </w:p>
    <w:p w14:paraId="2D9D15EF" w14:textId="77777777" w:rsidR="00C237AB" w:rsidRDefault="00C237AB"/>
    <w:sectPr w:rsidR="00C23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8D"/>
    <w:rsid w:val="001C4B52"/>
    <w:rsid w:val="00560A84"/>
    <w:rsid w:val="005E278D"/>
    <w:rsid w:val="00A835BC"/>
    <w:rsid w:val="00C237AB"/>
    <w:rsid w:val="00DA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153C"/>
  <w15:chartTrackingRefBased/>
  <w15:docId w15:val="{2D8C528E-A507-4E5A-9DDB-EFD158E9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A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7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27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7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27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27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27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27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27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27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2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27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27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27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27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27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27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2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27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2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27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27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27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27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2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27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278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60A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PS3 Sekretariat</dc:creator>
  <cp:keywords/>
  <dc:description/>
  <cp:lastModifiedBy>PS3 Sekretariat</cp:lastModifiedBy>
  <cp:revision>2</cp:revision>
  <dcterms:created xsi:type="dcterms:W3CDTF">2026-05-04T11:29:00Z</dcterms:created>
  <dcterms:modified xsi:type="dcterms:W3CDTF">2026-05-04T11:31:00Z</dcterms:modified>
</cp:coreProperties>
</file>